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4C" w:rsidRPr="000D0F55" w:rsidRDefault="000853D4" w:rsidP="000D0F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53D4">
        <w:rPr>
          <w:rFonts w:ascii="Times New Roman" w:hAnsi="Times New Roman" w:cs="Times New Roman"/>
          <w:sz w:val="28"/>
          <w:szCs w:val="28"/>
        </w:rPr>
        <w:t>ПРОЕКТ</w:t>
      </w: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Default="0005794C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Pr="000D0F55" w:rsidRDefault="00E56B56" w:rsidP="00E56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94C" w:rsidRPr="000D0F55" w:rsidRDefault="0005794C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AEF" w:rsidRDefault="000853D4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4008C0"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="00A26DA6" w:rsidRPr="000D0F5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6E7813" w:rsidRPr="006E7813" w:rsidRDefault="007B454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</w:t>
      </w:r>
      <w:r w:rsidR="006E7813" w:rsidRPr="006E7813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6E7813" w:rsidRDefault="006E7813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813">
        <w:rPr>
          <w:rFonts w:ascii="Times New Roman" w:hAnsi="Times New Roman" w:cs="Times New Roman"/>
          <w:sz w:val="28"/>
          <w:szCs w:val="28"/>
        </w:rPr>
        <w:t>ДЛЯ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ЗАДЕРЖКОЙ ПСИХИЧЕСКОГО </w:t>
      </w:r>
      <w:r w:rsidRPr="006E7813">
        <w:rPr>
          <w:rFonts w:ascii="Times New Roman" w:hAnsi="Times New Roman" w:cs="Times New Roman"/>
          <w:sz w:val="28"/>
          <w:szCs w:val="28"/>
        </w:rPr>
        <w:t>РАЗВИТИЯ</w:t>
      </w:r>
    </w:p>
    <w:p w:rsidR="00125AEF" w:rsidRDefault="007B454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 7.2)</w:t>
      </w: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125AEF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AEF" w:rsidRDefault="000D0F55" w:rsidP="00125A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</w:t>
      </w:r>
      <w:r w:rsidR="00125AE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AEF">
        <w:rPr>
          <w:rFonts w:ascii="Times New Roman" w:hAnsi="Times New Roman" w:cs="Times New Roman"/>
          <w:sz w:val="28"/>
          <w:szCs w:val="28"/>
        </w:rPr>
        <w:t>КУРС</w:t>
      </w:r>
    </w:p>
    <w:p w:rsidR="000344BA" w:rsidRPr="00125AEF" w:rsidRDefault="000344BA" w:rsidP="00125A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Pr="00125AEF">
        <w:rPr>
          <w:rFonts w:ascii="Times New Roman" w:hAnsi="Times New Roman" w:cs="Times New Roman"/>
          <w:b/>
          <w:sz w:val="28"/>
          <w:szCs w:val="28"/>
        </w:rPr>
        <w:t>«</w:t>
      </w:r>
      <w:r w:rsidR="00A33578">
        <w:rPr>
          <w:rFonts w:ascii="Times New Roman" w:hAnsi="Times New Roman" w:cs="Times New Roman"/>
          <w:b/>
          <w:sz w:val="28"/>
          <w:szCs w:val="28"/>
        </w:rPr>
        <w:t>ЛОГОПЕДИЧЕСКИЕ</w:t>
      </w:r>
      <w:r w:rsidRPr="00125AEF">
        <w:rPr>
          <w:rFonts w:ascii="Times New Roman" w:hAnsi="Times New Roman" w:cs="Times New Roman"/>
          <w:b/>
          <w:sz w:val="28"/>
          <w:szCs w:val="28"/>
        </w:rPr>
        <w:t xml:space="preserve"> ЗАНЯТИЯ»</w:t>
      </w: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D6" w:rsidRDefault="00ED48D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B56" w:rsidRDefault="00E56B5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218" w:rsidRDefault="00FB6218" w:rsidP="00FB62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794C" w:rsidRPr="00125AEF" w:rsidRDefault="00FB6218" w:rsidP="00125AE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6218">
        <w:rPr>
          <w:rFonts w:ascii="Times New Roman" w:hAnsi="Times New Roman" w:cs="Times New Roman"/>
          <w:sz w:val="28"/>
          <w:szCs w:val="28"/>
        </w:rPr>
        <w:t>Москва 2023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-211697396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90F0A" w:rsidRPr="008236C5" w:rsidRDefault="00FB6218" w:rsidP="00FB6218">
          <w:pPr>
            <w:pStyle w:val="affb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742DBE" w:rsidRPr="008236C5" w:rsidRDefault="00742DBE" w:rsidP="00742DB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236C5" w:rsidRPr="008236C5" w:rsidRDefault="00C90F0A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47498874" w:history="1">
            <w:r w:rsidR="008236C5" w:rsidRPr="008236C5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_Toc147498874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5" w:history="1">
            <w:r w:rsidR="008236C5" w:rsidRPr="008236C5">
              <w:rPr>
                <w:rStyle w:val="af1"/>
                <w:b w:val="0"/>
                <w:noProof/>
              </w:rPr>
              <w:t>Общая характеристика курса «Логопедические занятия»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_Toc147498875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3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6" w:history="1">
            <w:r w:rsidR="008236C5" w:rsidRPr="008236C5">
              <w:rPr>
                <w:rStyle w:val="af1"/>
                <w:b w:val="0"/>
                <w:noProof/>
              </w:rPr>
              <w:t>Цель и задачи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_Toc147498876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3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7" w:history="1">
            <w:r w:rsidR="008236C5" w:rsidRPr="008236C5">
              <w:rPr>
                <w:rStyle w:val="af1"/>
                <w:b w:val="0"/>
                <w:noProof/>
              </w:rPr>
              <w:t>Особенности построения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_Toc147498877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4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8" w:history="1">
            <w:r w:rsidR="008236C5" w:rsidRPr="008236C5">
              <w:rPr>
                <w:rStyle w:val="af1"/>
                <w:b w:val="0"/>
                <w:noProof/>
              </w:rPr>
      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_Toc147498878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4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79" w:history="1">
            <w:r w:rsidR="008236C5" w:rsidRPr="008236C5">
              <w:rPr>
                <w:rStyle w:val="af1"/>
                <w:b w:val="0"/>
                <w:noProof/>
              </w:rPr>
              <w:t>Место курса в учебном плане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_Toc147498879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6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7498880" w:history="1">
            <w:r w:rsidR="008236C5" w:rsidRPr="008236C5">
              <w:rPr>
                <w:rStyle w:val="af1"/>
                <w:rFonts w:ascii="Times New Roman" w:hAnsi="Times New Roman" w:cs="Times New Roman"/>
                <w:caps/>
                <w:noProof/>
                <w:sz w:val="28"/>
                <w:szCs w:val="28"/>
              </w:rPr>
              <w:t>ОСНОВНОЕ СОДЕРЖАНИЕ коррекционного курса «ЛОГОПЕДИЧЕСКИЕ занятия» по годам обучения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_Toc147498880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1" w:history="1">
            <w:r w:rsidR="008236C5" w:rsidRPr="008236C5">
              <w:rPr>
                <w:rStyle w:val="af1"/>
                <w:b w:val="0"/>
                <w:noProof/>
              </w:rPr>
              <w:t>1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_Toc147498881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7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2" w:history="1">
            <w:r w:rsidR="008236C5" w:rsidRPr="008236C5">
              <w:rPr>
                <w:rStyle w:val="af1"/>
                <w:b w:val="0"/>
                <w:noProof/>
              </w:rPr>
              <w:t>1 ДОПОЛНИТЕЛЬНЫЙ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_Toc147498882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8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3" w:history="1">
            <w:r w:rsidR="008236C5" w:rsidRPr="008236C5">
              <w:rPr>
                <w:rStyle w:val="af1"/>
                <w:b w:val="0"/>
                <w:noProof/>
              </w:rPr>
              <w:t>2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_Toc147498883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9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4" w:history="1">
            <w:r w:rsidR="008236C5" w:rsidRPr="008236C5">
              <w:rPr>
                <w:rStyle w:val="af1"/>
                <w:b w:val="0"/>
                <w:noProof/>
              </w:rPr>
              <w:t>3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_Toc147498884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10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47498885" w:history="1">
            <w:r w:rsidR="008236C5" w:rsidRPr="008236C5">
              <w:rPr>
                <w:rStyle w:val="af1"/>
                <w:b w:val="0"/>
                <w:noProof/>
              </w:rPr>
              <w:t>4 КЛАСС</w:t>
            </w:r>
            <w:r w:rsidR="008236C5" w:rsidRPr="008236C5">
              <w:rPr>
                <w:b w:val="0"/>
                <w:noProof/>
                <w:webHidden/>
              </w:rPr>
              <w:tab/>
            </w:r>
            <w:r w:rsidR="008236C5" w:rsidRPr="008236C5">
              <w:rPr>
                <w:b w:val="0"/>
                <w:noProof/>
                <w:webHidden/>
              </w:rPr>
              <w:fldChar w:fldCharType="begin"/>
            </w:r>
            <w:r w:rsidR="008236C5" w:rsidRPr="008236C5">
              <w:rPr>
                <w:b w:val="0"/>
                <w:noProof/>
                <w:webHidden/>
              </w:rPr>
              <w:instrText xml:space="preserve"> PAGEREF _Toc147498885 \h </w:instrText>
            </w:r>
            <w:r w:rsidR="008236C5" w:rsidRPr="008236C5">
              <w:rPr>
                <w:b w:val="0"/>
                <w:noProof/>
                <w:webHidden/>
              </w:rPr>
            </w:r>
            <w:r w:rsidR="008236C5" w:rsidRPr="008236C5">
              <w:rPr>
                <w:b w:val="0"/>
                <w:noProof/>
                <w:webHidden/>
              </w:rPr>
              <w:fldChar w:fldCharType="separate"/>
            </w:r>
            <w:r w:rsidR="008236C5" w:rsidRPr="008236C5">
              <w:rPr>
                <w:b w:val="0"/>
                <w:noProof/>
                <w:webHidden/>
              </w:rPr>
              <w:t>10</w:t>
            </w:r>
            <w:r w:rsidR="008236C5" w:rsidRPr="008236C5">
              <w:rPr>
                <w:b w:val="0"/>
                <w:noProof/>
                <w:webHidden/>
              </w:rPr>
              <w:fldChar w:fldCharType="end"/>
            </w:r>
          </w:hyperlink>
        </w:p>
        <w:p w:rsidR="008236C5" w:rsidRPr="008236C5" w:rsidRDefault="008D7AA5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7498886" w:history="1">
            <w:r w:rsidR="008236C5" w:rsidRPr="008236C5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ПО КОРРЕКЦИОННОМУ КУРСУ «ЛОГОПЕДИЧЕСКИЕ ЗАНЯТИЯ»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_Toc147498886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236C5" w:rsidRPr="008236C5" w:rsidRDefault="008D7AA5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7498887" w:history="1">
            <w:r w:rsidR="008236C5" w:rsidRPr="008236C5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_Toc147498887 \h </w:instrTex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8236C5" w:rsidRPr="008236C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90F0A" w:rsidRPr="008236C5" w:rsidRDefault="00C90F0A">
          <w:pPr>
            <w:rPr>
              <w:rFonts w:ascii="Times New Roman" w:hAnsi="Times New Roman" w:cs="Times New Roman"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C90F0A" w:rsidRPr="00CF6042" w:rsidRDefault="00C90F0A" w:rsidP="00742DBE">
      <w:pPr>
        <w:pStyle w:val="31"/>
        <w:rPr>
          <w:b w:val="0"/>
        </w:rPr>
      </w:pPr>
    </w:p>
    <w:p w:rsidR="00C90F0A" w:rsidRPr="00CF6042" w:rsidRDefault="00C90F0A" w:rsidP="00742DBE">
      <w:pPr>
        <w:pStyle w:val="31"/>
        <w:rPr>
          <w:b w:val="0"/>
        </w:rPr>
      </w:pPr>
    </w:p>
    <w:p w:rsidR="0005794C" w:rsidRPr="001B697F" w:rsidRDefault="0005794C" w:rsidP="000D0F5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D0F55" w:rsidRDefault="00AF6141" w:rsidP="000D0F55">
      <w:pPr>
        <w:pStyle w:val="1"/>
        <w:spacing w:line="240" w:lineRule="auto"/>
      </w:pPr>
      <w:bookmarkStart w:id="1" w:name="_Toc147498874"/>
      <w:r w:rsidRPr="00EC5405">
        <w:lastRenderedPageBreak/>
        <w:t>ПОЯСНИТЕЛЬНАЯ ЗАПИСКА</w:t>
      </w:r>
      <w:bookmarkEnd w:id="1"/>
    </w:p>
    <w:p w:rsidR="00AF6141" w:rsidRDefault="00AF6141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</w:t>
      </w:r>
      <w:r w:rsidR="00A33578">
        <w:rPr>
          <w:rFonts w:ascii="Times New Roman" w:hAnsi="Times New Roman" w:cs="Times New Roman"/>
          <w:sz w:val="28"/>
          <w:szCs w:val="28"/>
        </w:rPr>
        <w:t xml:space="preserve">ный </w:t>
      </w:r>
      <w:r w:rsidRPr="001B697F">
        <w:rPr>
          <w:rFonts w:ascii="Times New Roman" w:hAnsi="Times New Roman" w:cs="Times New Roman"/>
          <w:sz w:val="28"/>
          <w:szCs w:val="28"/>
        </w:rPr>
        <w:t>курс «</w:t>
      </w:r>
      <w:r w:rsidR="00A33578">
        <w:rPr>
          <w:rFonts w:ascii="Times New Roman" w:hAnsi="Times New Roman" w:cs="Times New Roman"/>
          <w:sz w:val="28"/>
          <w:szCs w:val="28"/>
        </w:rPr>
        <w:t>Логопедические заняти</w:t>
      </w:r>
      <w:r w:rsidR="00903298">
        <w:rPr>
          <w:rFonts w:ascii="Times New Roman" w:hAnsi="Times New Roman" w:cs="Times New Roman"/>
          <w:sz w:val="28"/>
          <w:szCs w:val="28"/>
        </w:rPr>
        <w:t>я</w:t>
      </w:r>
      <w:r w:rsidRPr="001B697F">
        <w:rPr>
          <w:rFonts w:ascii="Times New Roman" w:hAnsi="Times New Roman" w:cs="Times New Roman"/>
          <w:sz w:val="28"/>
          <w:szCs w:val="28"/>
        </w:rPr>
        <w:t xml:space="preserve">» является обязательной частью коррекционно-развивающей области учебного плана при реализации </w:t>
      </w:r>
      <w:r w:rsidR="000853D4"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 xml:space="preserve">АОП </w:t>
      </w:r>
      <w:r w:rsidR="007B4545">
        <w:rPr>
          <w:rFonts w:ascii="Times New Roman" w:hAnsi="Times New Roman" w:cs="Times New Roman"/>
          <w:sz w:val="28"/>
          <w:szCs w:val="28"/>
        </w:rPr>
        <w:t>Н</w:t>
      </w:r>
      <w:r w:rsidRPr="001B697F">
        <w:rPr>
          <w:rFonts w:ascii="Times New Roman" w:hAnsi="Times New Roman" w:cs="Times New Roman"/>
          <w:sz w:val="28"/>
          <w:szCs w:val="28"/>
        </w:rPr>
        <w:t>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  <w:r w:rsidR="00903298" w:rsidRPr="00903298">
        <w:t xml:space="preserve"> </w:t>
      </w:r>
      <w:r w:rsidR="00903298" w:rsidRPr="00903298">
        <w:rPr>
          <w:rFonts w:ascii="Times New Roman" w:hAnsi="Times New Roman" w:cs="Times New Roman"/>
          <w:sz w:val="28"/>
          <w:szCs w:val="28"/>
        </w:rPr>
        <w:t>Он обеспечивается логопедическим сопровождением и направлен на преодоление и/или ослабление речевых нарушений у обучающихся 1–4 классов, получающих образование в соответствии с ФАОП НОО для обучающихся с ЗПР.</w:t>
      </w:r>
    </w:p>
    <w:p w:rsidR="000E4BED" w:rsidRDefault="000E4BED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147498875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r w:rsidR="008D7E57">
        <w:rPr>
          <w:rFonts w:ascii="Times New Roman" w:hAnsi="Times New Roman"/>
          <w:b/>
          <w:color w:val="auto"/>
          <w:sz w:val="28"/>
        </w:rPr>
        <w:t>Логопедические занятия</w:t>
      </w:r>
      <w:r w:rsidRPr="000E4BED">
        <w:rPr>
          <w:rFonts w:ascii="Times New Roman" w:hAnsi="Times New Roman"/>
          <w:b/>
          <w:color w:val="auto"/>
          <w:sz w:val="28"/>
        </w:rPr>
        <w:t>»</w:t>
      </w:r>
      <w:bookmarkEnd w:id="2"/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64F">
        <w:rPr>
          <w:rFonts w:ascii="Times New Roman" w:hAnsi="Times New Roman" w:cs="Times New Roman"/>
          <w:sz w:val="28"/>
          <w:szCs w:val="28"/>
        </w:rPr>
        <w:t>Содержание курса «</w:t>
      </w:r>
      <w:r w:rsidR="008D7E57">
        <w:rPr>
          <w:rFonts w:ascii="Times New Roman" w:hAnsi="Times New Roman" w:cs="Times New Roman"/>
          <w:sz w:val="28"/>
          <w:szCs w:val="28"/>
        </w:rPr>
        <w:t>Логопедические</w:t>
      </w:r>
      <w:r w:rsidRPr="0036364F">
        <w:rPr>
          <w:rFonts w:ascii="Times New Roman" w:hAnsi="Times New Roman" w:cs="Times New Roman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364F">
        <w:rPr>
          <w:rFonts w:ascii="Times New Roman" w:hAnsi="Times New Roman" w:cs="Times New Roman"/>
          <w:sz w:val="28"/>
          <w:szCs w:val="28"/>
        </w:rPr>
        <w:t xml:space="preserve"> определяется исходя из требований ФГОС НОО </w:t>
      </w:r>
      <w:r w:rsidR="00997C4B">
        <w:rPr>
          <w:rFonts w:ascii="Times New Roman" w:hAnsi="Times New Roman" w:cs="Times New Roman"/>
          <w:sz w:val="28"/>
          <w:szCs w:val="28"/>
        </w:rPr>
        <w:t xml:space="preserve">для </w:t>
      </w:r>
      <w:r w:rsidRPr="0036364F">
        <w:rPr>
          <w:rFonts w:ascii="Times New Roman" w:hAnsi="Times New Roman" w:cs="Times New Roman"/>
          <w:sz w:val="28"/>
          <w:szCs w:val="28"/>
        </w:rPr>
        <w:t>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и направлено на коррекцию имеющихся недостатков в </w:t>
      </w:r>
      <w:r w:rsidRPr="00ED6DD8">
        <w:rPr>
          <w:rFonts w:ascii="Times New Roman" w:hAnsi="Times New Roman" w:cs="Times New Roman"/>
          <w:sz w:val="28"/>
          <w:szCs w:val="28"/>
        </w:rPr>
        <w:t>развитии ребенка, препятствующих освоению программы. Курс является обязательной частью ФАОП НОО для обучающихся с ЗПР (вариант 7.2.) и реализуется</w:t>
      </w:r>
      <w:r w:rsidRPr="0036364F">
        <w:rPr>
          <w:rFonts w:ascii="Times New Roman" w:hAnsi="Times New Roman" w:cs="Times New Roman"/>
          <w:sz w:val="28"/>
          <w:szCs w:val="28"/>
        </w:rPr>
        <w:t xml:space="preserve"> на протяжении всего периода обучения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реализуется учителем-</w:t>
      </w:r>
      <w:r w:rsidR="0006794F">
        <w:rPr>
          <w:rFonts w:ascii="Times New Roman" w:hAnsi="Times New Roman" w:cs="Times New Roman"/>
          <w:sz w:val="28"/>
          <w:szCs w:val="28"/>
        </w:rPr>
        <w:t>логопедом</w:t>
      </w:r>
      <w:r>
        <w:rPr>
          <w:rFonts w:ascii="Times New Roman" w:hAnsi="Times New Roman" w:cs="Times New Roman"/>
          <w:sz w:val="28"/>
          <w:szCs w:val="28"/>
        </w:rPr>
        <w:t xml:space="preserve"> во внеурочной деятельности на индивидуальных и</w:t>
      </w:r>
      <w:r w:rsidRPr="00EA29C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или подгрупповых</w:t>
      </w:r>
      <w:r w:rsidRPr="00E6209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групповых коррекционно-развивающих занятиях. 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разброс и неоднородность состояний при ЗПР,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процессов, определяют необходимость дифференцированного подхода к обучающимся в процессе реализации курса. Предусматривается гибкость выбора тематического каркаса с учетом типологических особенностей группы школьников с ЗПР. </w:t>
      </w:r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147498876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3"/>
    </w:p>
    <w:p w:rsid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курса </w:t>
      </w:r>
      <w:r w:rsidR="008D7E57" w:rsidRPr="008D7E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06794F" w:rsidRPr="007C59BB" w:rsidRDefault="0006794F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Целевой ориентир курса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предполагает развитие у обучающихся с ЗПР не только речевых умений и навыков, но и навыков социальной (жизненной) компетенции.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коррекция и развитие звукопроизношения (постановка, автоматизация, дифференциация звуков речи); 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восполнение дефицитов в формировании фонематических процессов;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пополнение, расширение и уточнение пассивного и активного словаря;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коррекция нарушений/недостатков грамматического строя речи (синтаксической структуры речевых высказываний, словоизменения и словообразования);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и развитие связной речи, диалогической и монологической форм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и развитие коммуникативной функции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профилактика и коррекция нарушений чтения и письма;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зрительно-пространственных и пространственно-временных представлений;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расширение представлений об окружающей действительности;</w:t>
      </w:r>
    </w:p>
    <w:p w:rsidR="007C59BB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обогащение речевого опыта, способствующего развитию познавательных процессов.</w:t>
      </w:r>
    </w:p>
    <w:p w:rsidR="007C59BB" w:rsidRPr="00036539" w:rsidRDefault="00036539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Курс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реализуется на протяжении всего уровня начального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общего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образования и позволяет последовательно и постепенно преодолевать/минимизировать имеющиеся у обучающихся с ЗПР речевые нарушения, а также обусловленные ими разнообразные трудности в обучении, развивать коммуникативные навыки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147498877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5" w:name="_Hlk49148905"/>
      <w:bookmarkEnd w:id="4"/>
    </w:p>
    <w:p w:rsidR="00036539" w:rsidRDefault="00036539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Особенностью построения курса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</w:t>
      </w:r>
      <w:r w:rsidRPr="00036539">
        <w:rPr>
          <w:rFonts w:ascii="Times New Roman" w:hAnsi="Times New Roman" w:cs="Times New Roman"/>
          <w:sz w:val="28"/>
          <w:szCs w:val="28"/>
        </w:rPr>
        <w:t xml:space="preserve">является индивидуально-ориентированное логопедическое сопровождение с учетом особых образовательных потребностей обучающихся с ЗПР, их индивидуальных особенностей и возможностей (в соответствии с рекомендациями ПМПК и </w:t>
      </w:r>
      <w:proofErr w:type="spellStart"/>
      <w:r w:rsidRPr="00036539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036539">
        <w:rPr>
          <w:rFonts w:ascii="Times New Roman" w:hAnsi="Times New Roman" w:cs="Times New Roman"/>
          <w:sz w:val="28"/>
          <w:szCs w:val="28"/>
        </w:rPr>
        <w:t>).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9BB">
        <w:rPr>
          <w:rFonts w:ascii="Times New Roman" w:hAnsi="Times New Roman" w:cs="Times New Roman"/>
          <w:sz w:val="28"/>
          <w:szCs w:val="28"/>
        </w:rPr>
        <w:t>Содержание коррекционного курса включает в себя следующие модули: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1.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eastAsia="Times New Roman" w:hAnsi="Times New Roman" w:cs="Times New Roman"/>
          <w:bCs/>
          <w:sz w:val="28"/>
          <w:szCs w:val="28"/>
        </w:rPr>
        <w:t>Развитие фонетико-фонематической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2.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bCs/>
          <w:sz w:val="28"/>
          <w:szCs w:val="28"/>
        </w:rPr>
        <w:t>Развитие лексико-грамматической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3.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sz w:val="28"/>
          <w:szCs w:val="28"/>
        </w:rPr>
        <w:t>Формирование связной речи. Основы коммуникации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A205F2" w:rsidRDefault="00437B4E" w:rsidP="001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Содержание коррекционного курса учителя-логопеда определяется в строгом соответствии с требованиями к результату изучения учебных предметов «Обучение грамоте», «Русский язык» и основывается на использовании учебного материала.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 xml:space="preserve">Продолжительность и интенсивность занятий определяются индивидуально с учетом рекомендаций </w:t>
      </w:r>
      <w:proofErr w:type="spellStart"/>
      <w:r w:rsidRPr="00437B4E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437B4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7B4E">
        <w:rPr>
          <w:rFonts w:ascii="Times New Roman" w:hAnsi="Times New Roman" w:cs="Times New Roman"/>
          <w:sz w:val="28"/>
          <w:szCs w:val="28"/>
        </w:rPr>
        <w:t>ППк</w:t>
      </w:r>
      <w:proofErr w:type="spellEnd"/>
      <w:r w:rsidRPr="00437B4E">
        <w:rPr>
          <w:rFonts w:ascii="Times New Roman" w:hAnsi="Times New Roman" w:cs="Times New Roman"/>
          <w:sz w:val="28"/>
          <w:szCs w:val="28"/>
        </w:rPr>
        <w:t xml:space="preserve">, но не реже 2-х раз в неделю. 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Ориентировочная продолжительность логопедических занятий определяется в соответствии с санитарно-эпидемиологическими требованиями и не должна превышать: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группового занятия – 40 минут;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подгруппового занятия – 30–40 минут;</w:t>
      </w:r>
    </w:p>
    <w:p w:rsid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индивидуального занятия – 20–30 минут.</w:t>
      </w:r>
    </w:p>
    <w:p w:rsidR="00437B4E" w:rsidRPr="00165D9C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8B3" w:rsidRPr="00B80A35" w:rsidRDefault="00F768B3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147498878"/>
      <w:bookmarkEnd w:id="5"/>
      <w:r w:rsidRPr="00B80A35">
        <w:rPr>
          <w:rFonts w:ascii="Times New Roman" w:hAnsi="Times New Roman"/>
          <w:b/>
          <w:color w:val="auto"/>
          <w:sz w:val="28"/>
        </w:rPr>
        <w:lastRenderedPageBreak/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</w:r>
      <w:bookmarkEnd w:id="6"/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В логопедической работе с младшими школьниками с ЗПР исключительно важно формировать положительную мотивацию к речевому взаимодействию, способность ориентироваться в заданиях, развивать навыки анализа и синтеза (на речевом материале), учить обдумывать и планировать предстоящую деятельность, следить за правильностью ее выполнения, рассказывать о проделанном и адекватно оценивать результат деятельности.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обучающиеся с ЗПР выполняют различные устные и письменные задания, направленные на звуковой анализ слова, учатся различать звуки и буквы, соединять звуки и слоги в слова, выстраивать фразы, составлять связные высказывания, что способствует развитию устной и письменной речи. 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Обучающихся с ЗПР необходимо максимально развернуто знакомить с новым материалом, используя при этом доступные алгоритмы, определяющие порядок выполнения действий. Например, могут применяться пошаговая памятка или знаково-символическая карточка с этапами выполнения заданий.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При изучении звуков и букв полезно задействовать различные анализаторы: слуховой, зрительный, кинестетический (написание букв в воздухе, принятие телесной позы, сходной с изучаемой буквой, написание букв на сыпучем материале (песке, манке и т. п.), поиск буквы в «зашумленном» изображении).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360F4D">
        <w:rPr>
          <w:rFonts w:ascii="Times New Roman" w:hAnsi="Times New Roman" w:cs="Times New Roman"/>
          <w:sz w:val="28"/>
          <w:szCs w:val="28"/>
        </w:rPr>
        <w:t xml:space="preserve"> выкладывают графические схемы фишками и полосками; работают с разрезной азбукой, слоговыми таблицами, абаком и пр.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Активно используются упражнения, способствующие стимулированию познавательной активности, развитию мыслительных операций на речевом материале (выделение четвертого лишнего, ребусы, анаграммы и др.), с учетом достигнутого уровня познавательной деятельности (при низком уровне задания предлагаются преимущественно на иллюстративном материале).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Для автоматизации формируемого навыка, упрочения связей между языковыми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единицаминеобходимо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 xml:space="preserve"> систематически повторять и закреплять пройденный материал, используя приемы актуализации имеющихся знаний (визуальную опору, памятку).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Применяемый на занятиях словарный материал следует уточнять, пополнять, расширять путем соотнесения с предметами и явлениями окружающего мира при активном использовании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>. Следует учить детей самостоятельно находить необходимую информацию, используя для этого разные источники (словарь, интернет, энциклопедию).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lastRenderedPageBreak/>
        <w:t xml:space="preserve">При обучении </w:t>
      </w:r>
      <w:proofErr w:type="spellStart"/>
      <w:proofErr w:type="gramStart"/>
      <w:r w:rsidRPr="00A8052F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>-буквенному</w:t>
      </w:r>
      <w:proofErr w:type="gramEnd"/>
      <w:r w:rsidRPr="00A8052F">
        <w:rPr>
          <w:rFonts w:ascii="Times New Roman" w:hAnsi="Times New Roman" w:cs="Times New Roman"/>
          <w:sz w:val="28"/>
          <w:szCs w:val="28"/>
        </w:rPr>
        <w:t xml:space="preserve"> анализу работа выстраивается пошагово, начиная с выделения звуков в слове, и лишь потом используется моделирование звукового состава слова (с последующим декодированием).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>Следует учить обучающихся с ЗПР осознавать возникающие трудности и при их наличии обращаться за помощью. При необходимости следует облегчать техническую сторону выполнения письменных заданий (письмо в тетрадях с сетчатой разлиновкой, обозначение точками интервалов между буквами (слогами), обводка пунктирных изображений букв, слогов, слов, использование определенных обозначений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147498879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7"/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>Коррекционный курс «</w:t>
      </w:r>
      <w:r>
        <w:rPr>
          <w:rFonts w:ascii="Times New Roman" w:hAnsi="Times New Roman" w:cs="Times New Roman"/>
          <w:sz w:val="28"/>
          <w:szCs w:val="28"/>
        </w:rPr>
        <w:t>Логопедические</w:t>
      </w:r>
      <w:r w:rsidRPr="00A8052F">
        <w:rPr>
          <w:rFonts w:ascii="Times New Roman" w:hAnsi="Times New Roman" w:cs="Times New Roman"/>
          <w:sz w:val="28"/>
          <w:szCs w:val="28"/>
        </w:rPr>
        <w:t xml:space="preserve"> занятия» является частью программы коррекционной работы и обязателен для изучения. В соответствии с учебным планом ФАОП НОО для обучающихся с ЗПР на изучение курса отводится 2 часа в неделю. </w:t>
      </w:r>
    </w:p>
    <w:p w:rsidR="00B80A35" w:rsidRPr="00F51AFB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66 часов для обучающихся 1-ых классов и на 68 часов для обучающихся 2–4-ых классов (2 часа занятий в неделю, 33–34 учебные недели в году). </w:t>
      </w:r>
      <w:r w:rsidR="00B80A35" w:rsidRPr="00F51AFB">
        <w:rPr>
          <w:rFonts w:ascii="Times New Roman" w:hAnsi="Times New Roman" w:cs="Times New Roman"/>
          <w:sz w:val="28"/>
          <w:szCs w:val="28"/>
        </w:rPr>
        <w:br w:type="page"/>
      </w:r>
    </w:p>
    <w:p w:rsidR="00B80A35" w:rsidRPr="000B6286" w:rsidRDefault="00B80A35" w:rsidP="00B80A35">
      <w:pPr>
        <w:pStyle w:val="1"/>
        <w:rPr>
          <w:caps/>
        </w:rPr>
      </w:pPr>
      <w:bookmarkStart w:id="8" w:name="_Toc99284465"/>
      <w:bookmarkStart w:id="9" w:name="_Toc147498880"/>
      <w:r w:rsidRPr="000B6286">
        <w:rPr>
          <w:caps/>
        </w:rPr>
        <w:lastRenderedPageBreak/>
        <w:t>ОСНОВНОЕ СОДЕРЖАНИЕ коррекционного курса «</w:t>
      </w:r>
      <w:r w:rsidR="0002128E">
        <w:rPr>
          <w:caps/>
        </w:rPr>
        <w:t>ЛОГОПЕДИЧЕСКИЕ</w:t>
      </w:r>
      <w:r w:rsidRPr="000B6286">
        <w:rPr>
          <w:caps/>
        </w:rPr>
        <w:t xml:space="preserve"> занятия» по годам обучения</w:t>
      </w:r>
      <w:bookmarkEnd w:id="8"/>
      <w:bookmarkEnd w:id="9"/>
      <w:r w:rsidRPr="000B6286">
        <w:rPr>
          <w:caps/>
        </w:rPr>
        <w:t xml:space="preserve"> </w:t>
      </w:r>
    </w:p>
    <w:p w:rsidR="00C84C74" w:rsidRDefault="00C84C74" w:rsidP="000D0F55">
      <w:pPr>
        <w:pStyle w:val="af"/>
        <w:spacing w:line="240" w:lineRule="auto"/>
        <w:ind w:firstLine="709"/>
        <w:rPr>
          <w:b/>
        </w:rPr>
      </w:pPr>
    </w:p>
    <w:p w:rsidR="007137D7" w:rsidRPr="00B80A35" w:rsidRDefault="00F51AFB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147498881"/>
      <w:r>
        <w:rPr>
          <w:rFonts w:ascii="Times New Roman" w:hAnsi="Times New Roman"/>
          <w:b/>
          <w:color w:val="auto"/>
          <w:sz w:val="28"/>
        </w:rPr>
        <w:t>1</w:t>
      </w:r>
      <w:r w:rsidR="007137D7" w:rsidRPr="00B80A35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0"/>
      <w:r w:rsidR="007137D7"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F51AF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AFB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02128E" w:rsidRPr="0002128E">
        <w:rPr>
          <w:rFonts w:ascii="Times New Roman" w:hAnsi="Times New Roman" w:cs="Times New Roman"/>
          <w:b/>
          <w:sz w:val="28"/>
          <w:szCs w:val="28"/>
        </w:rPr>
        <w:t>Развитие фонетико-фонематической стороны речи</w:t>
      </w:r>
      <w:r w:rsidRPr="00F51AFB">
        <w:rPr>
          <w:rFonts w:ascii="Times New Roman" w:hAnsi="Times New Roman" w:cs="Times New Roman"/>
          <w:b/>
          <w:sz w:val="28"/>
          <w:szCs w:val="28"/>
        </w:rPr>
        <w:t>»</w:t>
      </w:r>
    </w:p>
    <w:p w:rsidR="00F51AFB" w:rsidRPr="0002128E" w:rsidRDefault="0002128E" w:rsidP="00F51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128E">
        <w:rPr>
          <w:rFonts w:ascii="Times New Roman" w:hAnsi="Times New Roman" w:cs="Times New Roman"/>
          <w:bCs/>
          <w:sz w:val="28"/>
          <w:szCs w:val="28"/>
        </w:rPr>
        <w:t>Дифференциация речевых и неречевых звуков. Образование и различение звуков по артикуляционным и акустическим характеристикам. Уточнение артикуляционных укладов гласных и согласных звуков. Коррекция и развитие звукопроизношения. Определение места звука в слогах и словах. Определение количества, последовательности звуков в слове. Закрепление и различение образа печатных и письменных букв. Развитие зрительного внимания и восприятия на материале букв и предметных картинок. Развитие пространственно-временных представлений. Сравнение и различение согласных звуков: сонорных и шумных, звонких и глухих, твердых и мягких, свистящих и шипящих, взрывных и щелевых. Условно-графические обозначения звуков, составление схемы слога и слова. Слогообразующая роль гласного звука. Определение слоговой структуры слова путем ориентировки на гласные звуки. Сравнение слов с разным количеством слогов. Слоги прямые и обратные (СГ, ГС, СГС, ССГ, ГСС). Графические схемы прямых и обратных слогов. Деление слова на слоги. Подсчет количества слогов. Составление слов из прямых и обратных слогов. Чтение прямых и обратных слогов с использованием слоговой таблицы. Работа с ударением, его смыслоразличительная и фонетическая роль. Составление графических схем слогового состава слова с выделением места ударного и безударного слогов (Х-х; х-Х; Х-х-х; х-х-Х). Правописание гласных</w:t>
      </w:r>
      <w:proofErr w:type="gramStart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У, И в буквосочетаниях ща,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щу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ча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чу,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жи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>, ши. Формирование и развитие навыков письма и чтения, профилактика специфических ошибок.</w:t>
      </w: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06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F30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306F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t>Выделение слова из речевого потока. Соотнесение слова и предмета (слова-предметы). Соотнесение слова и названия действия (слова-действия). Соотнесение слова и признака (слова-признаки), подбор слов, обозначающих признаки. Активизация и обогащение словаря по лексическим темам. Работа с синонимами и антонимами. Отработка форм множественного и единственного числа существительных.  Образование новых слов различными способами по образцу, по словесной инструкции, с опорой на картинки (с помощью суффиксов – образование слов с уменьшительно-ласкательным значением, названий детенышей птиц и животных, слов-признаков от слов-предметов; с помощью приставок – образование глаголов совершенного вида).  Формирование и развитие навыков письма и чтения, профилактика специфических ошибок.</w:t>
      </w:r>
    </w:p>
    <w:p w:rsidR="004D34DE" w:rsidRPr="004D34DE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F07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46F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46F07" w:rsidRPr="004D34DE" w:rsidRDefault="004D34DE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lastRenderedPageBreak/>
        <w:t>Различение слова и предложения. Составление предложений с использованием слов, обозначающих предметы, действия, признаки (с опорой на образец и картинки). Работа с деформированным предложением и текстом. Моделирование коммуникативных ситуаций с использованием формул речевого этикета. Составление коротких описательных рассказов на заданную тему с опорой на образец. Составление коротких повествовательных текстов с опорой на сюжетные картинки, по опорным словам. Списывание предложений и короткого текста. Формирование и развитие навыков письма и чтения, профилактика специфических ошибок.</w:t>
      </w: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BF306F" w:rsidRDefault="00046F07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E932F1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147498882"/>
      <w:r>
        <w:rPr>
          <w:rFonts w:ascii="Times New Roman" w:hAnsi="Times New Roman"/>
          <w:b/>
          <w:color w:val="auto"/>
          <w:sz w:val="28"/>
        </w:rPr>
        <w:t>1 ДОПОЛНИТЕЛЬНЫЙ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1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Коррекция и развитие звукопроизношения. Дифференциация гласных и согласных звуков, различение звонких и глухих, твердых и мягких согласных звуков. Узнавание «зашумленных» букв (перечеркнутых, наложенных друг на друга). Отработка заглавных букв. Опознание правильно и зеркально изображенных печатных и рукописных букв. Развитие зрительного внимания и восприятия на материале букв и предметных картинок. Развитие пространственно-временных представлений. Дифференциация похожих гласных букв: </w:t>
      </w:r>
      <w:proofErr w:type="gramStart"/>
      <w:r w:rsidRPr="006823E4">
        <w:rPr>
          <w:rFonts w:ascii="Times New Roman" w:hAnsi="Times New Roman" w:cs="Times New Roman"/>
          <w:bCs/>
          <w:sz w:val="28"/>
          <w:szCs w:val="28"/>
        </w:rPr>
        <w:t>А-О</w:t>
      </w:r>
      <w:proofErr w:type="gramEnd"/>
      <w:r w:rsidRPr="006823E4">
        <w:rPr>
          <w:rFonts w:ascii="Times New Roman" w:hAnsi="Times New Roman" w:cs="Times New Roman"/>
          <w:bCs/>
          <w:sz w:val="28"/>
          <w:szCs w:val="28"/>
        </w:rPr>
        <w:t>, О-У, И-У. Дифференциация похожих гласных и согласных букв: И-Ш, И-Ц, З-Е, С-Э, С-Е, У-Ч, Л-А, А-Д, Л-Я. Звуковой и слоговой анализ слова. Профилактика фонематических, оптических и кинетических ошибок.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Воспроизведение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слого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-ритмической структуры слова с опорой на графические схемы. Уточнение значений слов при изменении позиции ударного слога. Многозначные слова. Слова, близкие и противоположные по значению. Отработка навыков согласования имени существительного и имени прилагательного, составления словосочетаний. Профилактика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 на письме.</w:t>
      </w:r>
    </w:p>
    <w:p w:rsidR="006823E4" w:rsidRPr="00B2613B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000FF1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FF1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00F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>Составление, запись и прочтение коротких предложений. Различение интонационных характеристик разных предложений (вопросительных, восклицательных). Составление распространенных предложений по вопросам педагога. Развитие диалогической речи (моделирование диалогов на заданную тему с использованием вежливых слов). Составление рассказа-описания с опорой на план. Чтение и пересказ коротких текстов / рассказов, содержащих диалоги персонажей.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32F1" w:rsidRPr="00B2613B" w:rsidRDefault="00E932F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6D766C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147498883"/>
      <w:r>
        <w:rPr>
          <w:rFonts w:ascii="Times New Roman" w:hAnsi="Times New Roman"/>
          <w:b/>
          <w:color w:val="auto"/>
          <w:sz w:val="28"/>
        </w:rPr>
        <w:lastRenderedPageBreak/>
        <w:t>2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2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Отработка и развитие произношения. Упражнение в различении и опознании букв, соответствующих гласным и согласным звукам. Дифференциация гласных 1 и 2 ряда. Уточнение представлений о слогообразующей функции гласных звуков. Уточнение акустико-артикуляционных характеристик твердых и мягких звуков, дифференциация согласных. Обозначение на письме мягких и твердых согласных. Отработка и закрепление умений делить слова на слоги, определять звуковой состав слогов. Формирование навыка слогового деления слова, определение количества звуков и слогов на слух. Придумывание слов на заданный слог. Конструирование слов из предложенных слогов. Составление графических схем. Работа со слоговыми таблицами для отработки техники чтения.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Различение слов: слово-предмет (одушевленные – неодушевленные), слово-признак, слово-действие. Слово и его значение. Работа со словами-паронимами. Прямое и переносное значение слова. Многозначные слова. Подбор однокоренных (родственных) слов. Обогащение словаря синонимами и антонимами. Образование существительных при помощи уменьшительно-ласкательных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-ц-,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иц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-), суффикса -ниц- со значением вместилища,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тель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льщик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-ник-) для образования названий профессий, названий детенышей животных и птиц.  Работа со словарными словами. Образование притяжательных прилагательных в мужском, женском и среднем родах. Образование качественных прилагательных с суффиксами: -н-, -лив- в мужском, женском и среднем родах. Образование относительных прилагательных с суффиксами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-/-ев- /-н-/-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енн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ск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ян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-/-ан-. Образование глаголов с помощью приставок (в-, вы-, при-, от-, у-, пере-),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ыва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-а-, -я-, -и-, -е-, -л-). Употребление и написание глаголов с частицей НЕ. Местоимение. Согласование слов в числе и роде, составление словосочетаний с использованием алгоритма, карточек-подсказок.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274527" w:rsidRDefault="00274527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Составление предложений из предложенных слов, данных в начальной форме. Составление распространенных предложений по вопросам. Выделение главных членов предложения по вопросам. Развитие диалогической и монологической речи. Работа с разными текстами (повествованием, описанием, рассуждением). Определение главной мысли текста, </w:t>
      </w:r>
      <w:proofErr w:type="spellStart"/>
      <w:r w:rsidRPr="002745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. Определение количества слов в предложении; количества предложений в тексте. Конструирование предложений с однородными членами. Составление описательных и повествовательных рассказов по опорным словам и плану. Составление рассказа по предложенному началу. Чтение и определение последовательности частей </w:t>
      </w:r>
      <w:r w:rsidRPr="00274527">
        <w:rPr>
          <w:rFonts w:ascii="Times New Roman" w:hAnsi="Times New Roman" w:cs="Times New Roman"/>
          <w:bCs/>
          <w:sz w:val="28"/>
          <w:szCs w:val="28"/>
        </w:rPr>
        <w:lastRenderedPageBreak/>
        <w:t>текста. Работа над пониманием прочитанного текста. Работа с деформированным текстом: нахождение лишних частей текста, составление связного текста.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4B046B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147498884"/>
      <w:r>
        <w:rPr>
          <w:rFonts w:ascii="Times New Roman" w:hAnsi="Times New Roman"/>
          <w:b/>
          <w:color w:val="auto"/>
          <w:sz w:val="28"/>
        </w:rPr>
        <w:t>3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3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46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4B04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Различение приставок и предлогов. Отработка слов с глухими и звонкими согласными в корне.  Слова с непроизносимым согласным звуком в корне (способы проверки). Работа со словарными словами. Число и род имен существительных. Отработка предложно-падежных конструкций, склонение имени существительного и имени прилагательного. Личные местоимения. Согласование глагола с именем существительным в числе,  роде, изменение глаголов по времени.</w:t>
      </w:r>
    </w:p>
    <w:p w:rsidR="00274527" w:rsidRPr="004B046B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4B046B" w:rsidRDefault="0017025A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Работа с условно-графическими схемами предложений. Работа с деформированным предложением. Работа с текстом. Определение границ и количества предложений в тексте, количества слов в предложении. Работа на уровне предложения: составление / завершение предложений, дописывание подходящих слов (с использованием опорных слов), исключение лишних слов, редактирование и распространение предложений, нахождение главных членов предложения. Работа на уровне текста: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>, составление плана, нахождение лишних предложений в тексте, сочинение продолжения текста.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Default="004B046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Default="00312596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147498885"/>
      <w:r>
        <w:rPr>
          <w:rFonts w:ascii="Times New Roman" w:hAnsi="Times New Roman"/>
          <w:b/>
          <w:color w:val="auto"/>
          <w:sz w:val="28"/>
        </w:rPr>
        <w:t>4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4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Обогащение номинативного словаря. Различение и употребление синонимов, антонимов, омонимов. Работа со словарными словами. Отработка </w:t>
      </w:r>
      <w:r w:rsidRPr="001702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навыков словоизменения, практическое употребление    существительных в форме единственного и множественного числа. Отработка падежных форм существительных. Дифференциация именительного и винительного, родительного и винительного падежей. Употребление несклоняемых имен существительных. Закрепление знаний о корне, приставке, суффиксе и окончании слова. Тренировка в языковом анализе. Уточнение лексического и грамматического значения слова. Дифференциация однокоренных и родственных слов.  Образование и правописание сложных слов с соединительными гласными О-Е. Развитие навыков приставочного словообразования. Практическое употребление слов с приставками пространственного значения, временного значения и многозначными приставками. Различение предлогов и приставок. Согласование с прилагательными (в роде, числе). Соотнесение предмета и признака в различных предложно-падежных конструкциях. Отработка распознавания глаголов, изменения глаголов по числам и временам, глаголов прошедшего времени в единственном числе по родам. Согласование глагола с именем существительным в числе, роде, изменение глаголов по времени. Согласование числительных с существительными в роде и падеже. Употребление в речи глаголов в прямом и переносном значении, глаголов-синонимов, глаголов-антонимов. Употребление и правописание числительных. Определение числа и рода местоимения. Упражнение в использовании и склонении личных местоимений с предлогами и без. Преодоление / минимизация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 xml:space="preserve"> в устной речи и на письме.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D95927" w:rsidRDefault="00D95927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927">
        <w:rPr>
          <w:rFonts w:ascii="Times New Roman" w:hAnsi="Times New Roman" w:cs="Times New Roman"/>
          <w:bCs/>
          <w:sz w:val="28"/>
          <w:szCs w:val="28"/>
        </w:rPr>
        <w:t xml:space="preserve">Соотнесение предложений с графической схемой. Построение сложных предложений с однородными членами (с опорой на образец и схему). Конструирование предложений с однородными членами с союзами и, а, но (с опорой на образец и схему).  Установление в сложных предложениях причинно-следственных связей.   Дифференциация понятий: словосочетание – предложение – текст. Согласование слов в предложении, выделение границ предложения на письме. Закрепление умения составлять и записывать предложения,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отказе. Выделение в тексте основной мысли, </w:t>
      </w:r>
      <w:proofErr w:type="spellStart"/>
      <w:r w:rsidRPr="00D959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D95927">
        <w:rPr>
          <w:rFonts w:ascii="Times New Roman" w:hAnsi="Times New Roman" w:cs="Times New Roman"/>
          <w:bCs/>
          <w:sz w:val="28"/>
          <w:szCs w:val="28"/>
        </w:rPr>
        <w:t>. Связь между частями текста. Составление плана текста. Различение особенностей текста-повествования, текста-описания, текста-рассуждения, смешанного текста. Письменное изложение короткого текста по плану. Написание мини-сочинения по картинке, по серии сюжетных картинок, на заданную тему с предварительной подготовкой (с помощью педагога).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15B5" w:rsidRPr="00E16E74" w:rsidRDefault="00A815B5" w:rsidP="00A815B5">
      <w:pPr>
        <w:pStyle w:val="1"/>
      </w:pPr>
      <w:bookmarkStart w:id="15" w:name="_Toc147498886"/>
      <w:bookmarkStart w:id="16" w:name="_Toc99284471"/>
      <w:r w:rsidRPr="00E16E74">
        <w:lastRenderedPageBreak/>
        <w:t>ПЛАНИРУЕМЫЕ РЕЗУЛЬТАТЫ ПО КОРРЕКЦИОННОМУ КУРСУ «</w:t>
      </w:r>
      <w:r w:rsidR="00D95927">
        <w:t>ЛОГОПЕДИЧЕСКИЕ</w:t>
      </w:r>
      <w:r w:rsidRPr="00E16E74">
        <w:t xml:space="preserve"> ЗАНЯТИЯ»</w:t>
      </w:r>
      <w:bookmarkEnd w:id="15"/>
      <w:r w:rsidRPr="00E16E74">
        <w:t xml:space="preserve"> </w:t>
      </w:r>
      <w:bookmarkEnd w:id="16"/>
    </w:p>
    <w:p w:rsidR="00A815B5" w:rsidRDefault="00A815B5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2596" w:rsidRPr="00D16E0B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самостоятельно обращать внимание на звуковую сторону речи;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представления о правильных артикуляционных укладах нарушенных звуков;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правильное и неправильное звукопроизношение в речевом потоке;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звуки и буквы: различать гласные (ударные и безударные) и согласные (звонкие и глухие звуки, твердые и мягкие звуки);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распознавать звуки по артикуляции, опознавать буквы и соотносить со звуками;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обозначать мягкость согласных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графические схемы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ударный и безударный слоги;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правильно произносить все автоматизированные звуки во всех ситуациях общения или минимизировать ошибки произношения;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количество и последовательность звуков в слове;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слова, отличающиеся одним или двумя звуками;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начальных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и различать части слова: основу, корень, приставку, суффикс, окончание;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образовывать изученные части речи при помощи суффиксов и приставок (по образцу);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словосочетания и предложения из предложенных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грамматически правильные и неправильные словосочетания;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сравнивать и анализировать формы слова в словосочетании;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оперировать в процессе общения активной лексикой, использовать изученные части речи;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соблюдать на письме изученные орфографические правила, 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1–4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участвовать в простых диалогах;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обращаться за помощью при затруднениях, формулировать просьбу;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выражать словами свои намерения, пожелания, опасения и пр.;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соотносить предложение с графической схемой;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lastRenderedPageBreak/>
        <w:t>конструировать простые и сложные предложения с однородными членами, с союзами и, а, но (с опорой на образец и схему);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в сложных предложениях причинно-следственные связи;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понятия: словосочетание — предложение —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согласовывать слова в предложении, выделять границы предложения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главную мысль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озаглавливать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связь между частями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план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особенности текста-повествования, текста-описания, текста-рассуждения, смешанного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писать изложение короткого текста по плану;</w:t>
      </w:r>
    </w:p>
    <w:p w:rsidR="00312596" w:rsidRPr="00312596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сочинения по картинке, по серии сюжетных картинок, на заданную тему с предварительной подготовкой (с помощью педагога).</w:t>
      </w:r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1D62EF">
      <w:pPr>
        <w:pStyle w:val="1"/>
      </w:pPr>
      <w:bookmarkStart w:id="17" w:name="_Toc147498887"/>
      <w:r w:rsidRPr="001D62EF">
        <w:lastRenderedPageBreak/>
        <w:t>ТЕМАТИЧЕСКОЕ ПЛАНИРОВАНИЕ</w:t>
      </w:r>
      <w:bookmarkEnd w:id="17"/>
      <w:r w:rsidRPr="001D62EF">
        <w:t xml:space="preserve"> </w:t>
      </w:r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A815B5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</w:t>
      </w:r>
      <w:r w:rsidR="006A253E">
        <w:rPr>
          <w:caps w:val="0"/>
          <w:color w:val="auto"/>
        </w:rPr>
        <w:t>Логопедические</w:t>
      </w:r>
      <w:r w:rsidRPr="008E1352">
        <w:rPr>
          <w:caps w:val="0"/>
          <w:color w:val="auto"/>
        </w:rPr>
        <w:t xml:space="preserve"> занятия»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</w:t>
      </w:r>
    </w:p>
    <w:p w:rsidR="00A815B5" w:rsidRDefault="00A815B5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A815B5">
        <w:rPr>
          <w:caps w:val="0"/>
          <w:color w:val="auto"/>
        </w:rPr>
        <w:t>Программа курса строится по модульному принципу, который позволяет максимально индивидуализировать ее содержание в соответствии с особенностями обучающихся</w:t>
      </w:r>
      <w:r w:rsidRPr="00F22CDB">
        <w:rPr>
          <w:caps w:val="0"/>
          <w:color w:val="auto"/>
        </w:rPr>
        <w:t>. Количество часов на изучение каждого модуля может варьироваться – уменьшаться или увеличиваться при сохранении общего объема часов на весь курс. Помимо этого, учитель-</w:t>
      </w:r>
      <w:r w:rsidR="006A253E">
        <w:rPr>
          <w:caps w:val="0"/>
          <w:color w:val="auto"/>
        </w:rPr>
        <w:t>логопед</w:t>
      </w:r>
      <w:r w:rsidRPr="00F22CDB">
        <w:rPr>
          <w:caps w:val="0"/>
          <w:color w:val="auto"/>
        </w:rPr>
        <w:t xml:space="preserve"> может значительно редуцировать содержательный объем модуля или совсем исключить его, если функция или познавательный процесс, на коррекцию которых направлен модуль, наиболее сохранны у ребенка.</w:t>
      </w:r>
    </w:p>
    <w:p w:rsidR="00A815B5" w:rsidRDefault="00F22CDB" w:rsidP="00396838">
      <w:pPr>
        <w:pStyle w:val="af"/>
        <w:spacing w:line="240" w:lineRule="auto"/>
        <w:ind w:firstLine="709"/>
        <w:rPr>
          <w:caps w:val="0"/>
          <w:color w:val="auto"/>
        </w:rPr>
      </w:pPr>
      <w:r>
        <w:rPr>
          <w:caps w:val="0"/>
          <w:color w:val="auto"/>
        </w:rPr>
        <w:t>П</w:t>
      </w:r>
      <w:r w:rsidRPr="00F22CDB">
        <w:rPr>
          <w:caps w:val="0"/>
          <w:color w:val="auto"/>
        </w:rPr>
        <w:t>редставлен</w:t>
      </w:r>
      <w:r>
        <w:rPr>
          <w:caps w:val="0"/>
          <w:color w:val="auto"/>
        </w:rPr>
        <w:t>н</w:t>
      </w:r>
      <w:r w:rsidRPr="00F22CDB">
        <w:rPr>
          <w:caps w:val="0"/>
          <w:color w:val="auto"/>
        </w:rPr>
        <w:t>о</w:t>
      </w:r>
      <w:r>
        <w:rPr>
          <w:caps w:val="0"/>
          <w:color w:val="auto"/>
        </w:rPr>
        <w:t>е</w:t>
      </w:r>
      <w:r w:rsidRPr="00F22CDB">
        <w:rPr>
          <w:caps w:val="0"/>
          <w:color w:val="auto"/>
        </w:rPr>
        <w:t xml:space="preserve"> содержание каждого модуля</w:t>
      </w:r>
      <w:r>
        <w:rPr>
          <w:caps w:val="0"/>
          <w:color w:val="auto"/>
        </w:rPr>
        <w:t xml:space="preserve"> является </w:t>
      </w:r>
      <w:r w:rsidRPr="00F22CDB">
        <w:rPr>
          <w:caps w:val="0"/>
          <w:color w:val="auto"/>
        </w:rPr>
        <w:t>основ</w:t>
      </w:r>
      <w:r>
        <w:rPr>
          <w:caps w:val="0"/>
          <w:color w:val="auto"/>
        </w:rPr>
        <w:t>ой</w:t>
      </w:r>
      <w:r w:rsidRPr="00F22CDB">
        <w:rPr>
          <w:caps w:val="0"/>
          <w:color w:val="auto"/>
        </w:rPr>
        <w:t xml:space="preserve"> для тематического планирования. </w:t>
      </w:r>
      <w:r w:rsidR="002A15F5" w:rsidRPr="007F2837">
        <w:rPr>
          <w:caps w:val="0"/>
          <w:color w:val="auto"/>
        </w:rPr>
        <w:t>Тематическое планирование и количеств</w:t>
      </w:r>
      <w:r w:rsidR="002A15F5">
        <w:rPr>
          <w:caps w:val="0"/>
          <w:color w:val="auto"/>
        </w:rPr>
        <w:t>о</w:t>
      </w:r>
      <w:r w:rsidR="002A15F5" w:rsidRPr="007F2837">
        <w:rPr>
          <w:caps w:val="0"/>
          <w:color w:val="auto"/>
        </w:rPr>
        <w:t xml:space="preserve"> часов, отводимых на освоение кажд</w:t>
      </w:r>
      <w:r w:rsidR="002A15F5">
        <w:rPr>
          <w:caps w:val="0"/>
          <w:color w:val="auto"/>
        </w:rPr>
        <w:t>ого модуля</w:t>
      </w:r>
      <w:r w:rsidR="002A15F5" w:rsidRPr="007F2837">
        <w:rPr>
          <w:caps w:val="0"/>
          <w:color w:val="auto"/>
        </w:rPr>
        <w:t xml:space="preserve"> </w:t>
      </w:r>
      <w:r w:rsidR="002A15F5" w:rsidRPr="00517B47">
        <w:rPr>
          <w:caps w:val="0"/>
          <w:color w:val="auto"/>
        </w:rPr>
        <w:t>коррекционного курса «</w:t>
      </w:r>
      <w:r w:rsidR="006A253E">
        <w:rPr>
          <w:caps w:val="0"/>
          <w:color w:val="auto"/>
        </w:rPr>
        <w:t>Логопедические</w:t>
      </w:r>
      <w:r w:rsidR="002A15F5" w:rsidRPr="00517B47">
        <w:rPr>
          <w:caps w:val="0"/>
          <w:color w:val="auto"/>
        </w:rPr>
        <w:t xml:space="preserve"> занятия»</w:t>
      </w:r>
      <w:r w:rsidR="002A15F5">
        <w:rPr>
          <w:caps w:val="0"/>
          <w:color w:val="auto"/>
        </w:rPr>
        <w:t xml:space="preserve"> определяется учителем-</w:t>
      </w:r>
      <w:r w:rsidR="006A253E">
        <w:rPr>
          <w:caps w:val="0"/>
          <w:color w:val="auto"/>
        </w:rPr>
        <w:t>логопедом</w:t>
      </w:r>
      <w:r w:rsidR="002A15F5">
        <w:rPr>
          <w:caps w:val="0"/>
          <w:color w:val="auto"/>
        </w:rPr>
        <w:t xml:space="preserve"> самостоятельно. </w:t>
      </w:r>
    </w:p>
    <w:p w:rsidR="00715424" w:rsidRDefault="007B0F21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0D0F55" w:rsidRPr="009579BC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В разделе тематического планирования рабочей программы </w:t>
      </w:r>
      <w:r w:rsidR="002A15F5">
        <w:rPr>
          <w:caps w:val="0"/>
          <w:color w:val="auto"/>
        </w:rPr>
        <w:t>учителя-</w:t>
      </w:r>
      <w:r w:rsidR="006A253E">
        <w:rPr>
          <w:caps w:val="0"/>
          <w:color w:val="auto"/>
        </w:rPr>
        <w:t>логопеда</w:t>
      </w:r>
      <w:r w:rsidR="002A15F5">
        <w:rPr>
          <w:caps w:val="0"/>
          <w:color w:val="auto"/>
        </w:rPr>
        <w:t xml:space="preserve"> </w:t>
      </w:r>
      <w:r w:rsidRPr="009579BC">
        <w:rPr>
          <w:caps w:val="0"/>
          <w:color w:val="auto"/>
        </w:rPr>
        <w:t>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AA5" w:rsidRDefault="008D7AA5" w:rsidP="00EC74CD">
      <w:pPr>
        <w:spacing w:after="0" w:line="240" w:lineRule="auto"/>
      </w:pPr>
      <w:r>
        <w:separator/>
      </w:r>
    </w:p>
  </w:endnote>
  <w:endnote w:type="continuationSeparator" w:id="0">
    <w:p w:rsidR="008D7AA5" w:rsidRDefault="008D7AA5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charset w:val="00"/>
    <w:family w:val="auto"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09219"/>
      <w:docPartObj>
        <w:docPartGallery w:val="Page Numbers (Bottom of Page)"/>
        <w:docPartUnique/>
      </w:docPartObj>
    </w:sdtPr>
    <w:sdtEndPr/>
    <w:sdtContent>
      <w:p w:rsidR="00A33578" w:rsidRDefault="00A33578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177C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33578" w:rsidRDefault="00A33578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AA5" w:rsidRDefault="008D7AA5" w:rsidP="00EC74CD">
      <w:pPr>
        <w:spacing w:after="0" w:line="240" w:lineRule="auto"/>
      </w:pPr>
      <w:r>
        <w:separator/>
      </w:r>
    </w:p>
  </w:footnote>
  <w:footnote w:type="continuationSeparator" w:id="0">
    <w:p w:rsidR="008D7AA5" w:rsidRDefault="008D7AA5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0FF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128E"/>
    <w:rsid w:val="00024E73"/>
    <w:rsid w:val="00025187"/>
    <w:rsid w:val="000279ED"/>
    <w:rsid w:val="000335E7"/>
    <w:rsid w:val="000344BA"/>
    <w:rsid w:val="00034A69"/>
    <w:rsid w:val="00035236"/>
    <w:rsid w:val="00036539"/>
    <w:rsid w:val="00040682"/>
    <w:rsid w:val="00041738"/>
    <w:rsid w:val="000438BE"/>
    <w:rsid w:val="00046F07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6794F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65D9C"/>
    <w:rsid w:val="0017025A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5C0F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74527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15F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2596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4D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37B4E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046B"/>
    <w:rsid w:val="004B1ABA"/>
    <w:rsid w:val="004B23A9"/>
    <w:rsid w:val="004B2F3B"/>
    <w:rsid w:val="004B3205"/>
    <w:rsid w:val="004B4586"/>
    <w:rsid w:val="004B5A81"/>
    <w:rsid w:val="004B5B5F"/>
    <w:rsid w:val="004C062E"/>
    <w:rsid w:val="004C7D1C"/>
    <w:rsid w:val="004D34DE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7CC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23E4"/>
    <w:rsid w:val="006838B2"/>
    <w:rsid w:val="006854C9"/>
    <w:rsid w:val="0069013D"/>
    <w:rsid w:val="00695E51"/>
    <w:rsid w:val="00696B2B"/>
    <w:rsid w:val="006972A5"/>
    <w:rsid w:val="006979E1"/>
    <w:rsid w:val="006A253E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66C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545"/>
    <w:rsid w:val="007B4F75"/>
    <w:rsid w:val="007B5651"/>
    <w:rsid w:val="007B621A"/>
    <w:rsid w:val="007B6A61"/>
    <w:rsid w:val="007C278B"/>
    <w:rsid w:val="007C59B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36C5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85BCF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AA5"/>
    <w:rsid w:val="008D7B8B"/>
    <w:rsid w:val="008D7E57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298"/>
    <w:rsid w:val="00903B72"/>
    <w:rsid w:val="00904E5E"/>
    <w:rsid w:val="00907A68"/>
    <w:rsid w:val="00910D61"/>
    <w:rsid w:val="00914172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97C4B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3578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052F"/>
    <w:rsid w:val="00A815B5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613B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306F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0DF4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C84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E0B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52DCF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95927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DF7926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2EF7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2F1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6DD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2CDB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1AFB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26CF-F9A1-4AD5-9F82-11880AA5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3921</Words>
  <Characters>22354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Ефричёва ОЮ</cp:lastModifiedBy>
  <cp:revision>2</cp:revision>
  <cp:lastPrinted>2020-11-12T15:53:00Z</cp:lastPrinted>
  <dcterms:created xsi:type="dcterms:W3CDTF">2024-09-30T12:19:00Z</dcterms:created>
  <dcterms:modified xsi:type="dcterms:W3CDTF">2024-09-30T12:19:00Z</dcterms:modified>
</cp:coreProperties>
</file>